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1C3E" w14:textId="4CDC91B5" w:rsidR="00317E01" w:rsidRPr="0022463D" w:rsidRDefault="00317E01" w:rsidP="0022463D">
      <w:pPr>
        <w:spacing w:after="0"/>
        <w:rPr>
          <w:rFonts w:ascii="Poppins" w:hAnsi="Poppins" w:cs="Poppins"/>
        </w:rPr>
      </w:pPr>
    </w:p>
    <w:p w14:paraId="27954146" w14:textId="2B4172C9" w:rsidR="00D63E41" w:rsidRPr="0022463D" w:rsidRDefault="00D63E41" w:rsidP="0022463D">
      <w:pPr>
        <w:spacing w:after="0"/>
        <w:jc w:val="right"/>
        <w:rPr>
          <w:rFonts w:ascii="Poppins" w:hAnsi="Poppins" w:cs="Poppins"/>
          <w:b/>
          <w:bCs/>
          <w:sz w:val="20"/>
          <w:szCs w:val="20"/>
        </w:rPr>
      </w:pPr>
      <w:r w:rsidRPr="0022463D">
        <w:rPr>
          <w:rFonts w:ascii="Poppins" w:hAnsi="Poppins" w:cs="Poppins"/>
          <w:b/>
          <w:bCs/>
          <w:sz w:val="20"/>
          <w:szCs w:val="20"/>
        </w:rPr>
        <w:t>Kontakt za medije</w:t>
      </w:r>
    </w:p>
    <w:p w14:paraId="250B3737" w14:textId="0B7BC5E8" w:rsidR="00D63E41" w:rsidRPr="0022463D" w:rsidRDefault="00D63E41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>Natalija Pagon</w:t>
      </w:r>
    </w:p>
    <w:p w14:paraId="26640503" w14:textId="3B33C783" w:rsidR="00D63E41" w:rsidRPr="0022463D" w:rsidRDefault="00D63E41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>Vodja marketinga</w:t>
      </w:r>
    </w:p>
    <w:p w14:paraId="4C79CBC0" w14:textId="28E7461A" w:rsidR="00D63E41" w:rsidRPr="0022463D" w:rsidRDefault="00D63E41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>EUROSPIN EKO d.o.o.</w:t>
      </w:r>
    </w:p>
    <w:p w14:paraId="4B791D2D" w14:textId="593CA479" w:rsidR="00D63E41" w:rsidRPr="0022463D" w:rsidRDefault="00D63E41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>T: 05 338 36 03</w:t>
      </w:r>
    </w:p>
    <w:p w14:paraId="7BE627D0" w14:textId="08DD5F7E" w:rsidR="00D63E41" w:rsidRPr="0022463D" w:rsidRDefault="00D63E41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>M: 040 432 200</w:t>
      </w:r>
    </w:p>
    <w:p w14:paraId="2FA5096A" w14:textId="4B577990" w:rsidR="0022463D" w:rsidRPr="0022463D" w:rsidRDefault="0022463D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 xml:space="preserve">E: </w:t>
      </w:r>
      <w:hyperlink r:id="rId6" w:history="1">
        <w:r w:rsidRPr="0022463D">
          <w:rPr>
            <w:rStyle w:val="Hiperpovezava"/>
            <w:rFonts w:ascii="Poppins" w:hAnsi="Poppins" w:cs="Poppins"/>
            <w:sz w:val="20"/>
            <w:szCs w:val="20"/>
          </w:rPr>
          <w:t>natalija.pagon@eurospineko.si</w:t>
        </w:r>
      </w:hyperlink>
    </w:p>
    <w:p w14:paraId="75DF5C41" w14:textId="14E32CBE" w:rsidR="0022463D" w:rsidRPr="0022463D" w:rsidRDefault="0022463D" w:rsidP="0022463D">
      <w:pPr>
        <w:spacing w:after="0"/>
        <w:jc w:val="right"/>
        <w:rPr>
          <w:rFonts w:ascii="Poppins" w:hAnsi="Poppins" w:cs="Poppins"/>
          <w:sz w:val="20"/>
          <w:szCs w:val="20"/>
        </w:rPr>
      </w:pPr>
    </w:p>
    <w:p w14:paraId="6A3823B4" w14:textId="593DF0D8" w:rsidR="0022463D" w:rsidRPr="0022463D" w:rsidRDefault="0022463D" w:rsidP="0022463D">
      <w:pPr>
        <w:spacing w:after="0"/>
        <w:rPr>
          <w:rFonts w:ascii="Poppins" w:hAnsi="Poppins" w:cs="Poppins"/>
          <w:b/>
          <w:bCs/>
          <w:sz w:val="20"/>
          <w:szCs w:val="20"/>
        </w:rPr>
      </w:pPr>
      <w:r w:rsidRPr="0022463D">
        <w:rPr>
          <w:rFonts w:ascii="Poppins" w:hAnsi="Poppins" w:cs="Poppins"/>
          <w:b/>
          <w:bCs/>
          <w:sz w:val="20"/>
          <w:szCs w:val="20"/>
        </w:rPr>
        <w:t>SPOROČILO ZA JAVNOST ZA TAKOJŠNJO OBJAVO</w:t>
      </w:r>
    </w:p>
    <w:p w14:paraId="384D72BA" w14:textId="41A920C0" w:rsidR="0022463D" w:rsidRDefault="0022463D" w:rsidP="0022463D">
      <w:pPr>
        <w:spacing w:after="0"/>
        <w:rPr>
          <w:rFonts w:ascii="Poppins" w:hAnsi="Poppins" w:cs="Poppins"/>
          <w:sz w:val="20"/>
          <w:szCs w:val="20"/>
        </w:rPr>
      </w:pPr>
      <w:r w:rsidRPr="0022463D">
        <w:rPr>
          <w:rFonts w:ascii="Poppins" w:hAnsi="Poppins" w:cs="Poppins"/>
          <w:sz w:val="20"/>
          <w:szCs w:val="20"/>
        </w:rPr>
        <w:t xml:space="preserve">Renče, </w:t>
      </w:r>
      <w:r w:rsidR="008D0B91">
        <w:rPr>
          <w:rFonts w:ascii="Poppins" w:hAnsi="Poppins" w:cs="Poppins"/>
          <w:sz w:val="20"/>
          <w:szCs w:val="20"/>
        </w:rPr>
        <w:t>4</w:t>
      </w:r>
      <w:r w:rsidRPr="0022463D">
        <w:rPr>
          <w:rFonts w:ascii="Poppins" w:hAnsi="Poppins" w:cs="Poppins"/>
          <w:sz w:val="20"/>
          <w:szCs w:val="20"/>
        </w:rPr>
        <w:t xml:space="preserve">. </w:t>
      </w:r>
      <w:r w:rsidR="008D0B91">
        <w:rPr>
          <w:rFonts w:ascii="Poppins" w:hAnsi="Poppins" w:cs="Poppins"/>
          <w:sz w:val="20"/>
          <w:szCs w:val="20"/>
        </w:rPr>
        <w:t>junij</w:t>
      </w:r>
      <w:r w:rsidRPr="0022463D">
        <w:rPr>
          <w:rFonts w:ascii="Poppins" w:hAnsi="Poppins" w:cs="Poppins"/>
          <w:sz w:val="20"/>
          <w:szCs w:val="20"/>
        </w:rPr>
        <w:t xml:space="preserve"> 2021</w:t>
      </w:r>
    </w:p>
    <w:p w14:paraId="4E34269E" w14:textId="1FE2A419" w:rsidR="00F92ED0" w:rsidRDefault="00CC1FF3" w:rsidP="00F92ED0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pict w14:anchorId="54BE286D">
          <v:rect id="_x0000_i1025" style="width:0;height:1.5pt" o:hralign="center" o:hrstd="t" o:hr="t" fillcolor="#a0a0a0" stroked="f"/>
        </w:pict>
      </w:r>
    </w:p>
    <w:p w14:paraId="2AB2A4BB" w14:textId="4C6A4ED8" w:rsidR="0022463D" w:rsidRPr="00F46A7B" w:rsidRDefault="0022463D" w:rsidP="00F92ED0">
      <w:pPr>
        <w:spacing w:after="0"/>
        <w:jc w:val="center"/>
        <w:rPr>
          <w:rFonts w:ascii="Poppins" w:hAnsi="Poppins" w:cs="Poppins"/>
          <w:sz w:val="28"/>
          <w:szCs w:val="28"/>
        </w:rPr>
      </w:pPr>
      <w:r w:rsidRPr="00F46A7B">
        <w:rPr>
          <w:rFonts w:ascii="Poppins" w:hAnsi="Poppins" w:cs="Poppins"/>
          <w:sz w:val="28"/>
          <w:szCs w:val="28"/>
        </w:rPr>
        <w:t>DOBRODELNA KAMPANJA</w:t>
      </w:r>
      <w:r w:rsidR="00F92ED0" w:rsidRPr="00F46A7B">
        <w:rPr>
          <w:rFonts w:ascii="Poppins" w:hAnsi="Poppins" w:cs="Poppins"/>
          <w:sz w:val="28"/>
          <w:szCs w:val="28"/>
        </w:rPr>
        <w:t xml:space="preserve"> </w:t>
      </w:r>
      <w:r w:rsidRPr="00F46A7B">
        <w:rPr>
          <w:rFonts w:ascii="Poppins" w:hAnsi="Poppins" w:cs="Poppins"/>
          <w:sz w:val="28"/>
          <w:szCs w:val="28"/>
        </w:rPr>
        <w:t>EUROSPIN</w:t>
      </w:r>
      <w:r w:rsidR="00F92ED0" w:rsidRPr="00F46A7B">
        <w:rPr>
          <w:rFonts w:ascii="Poppins" w:hAnsi="Poppins" w:cs="Poppins"/>
          <w:sz w:val="28"/>
          <w:szCs w:val="28"/>
        </w:rPr>
        <w:t>A</w:t>
      </w:r>
      <w:r w:rsidRPr="00F46A7B">
        <w:rPr>
          <w:rFonts w:ascii="Poppins" w:hAnsi="Poppins" w:cs="Poppins"/>
          <w:sz w:val="28"/>
          <w:szCs w:val="28"/>
        </w:rPr>
        <w:t xml:space="preserve"> SLOVENIJ</w:t>
      </w:r>
      <w:r w:rsidR="00F92ED0" w:rsidRPr="00F46A7B">
        <w:rPr>
          <w:rFonts w:ascii="Poppins" w:hAnsi="Poppins" w:cs="Poppins"/>
          <w:sz w:val="28"/>
          <w:szCs w:val="28"/>
        </w:rPr>
        <w:t>A</w:t>
      </w:r>
      <w:r w:rsidRPr="00F46A7B">
        <w:rPr>
          <w:rFonts w:ascii="Poppins" w:hAnsi="Poppins" w:cs="Poppins"/>
          <w:sz w:val="28"/>
          <w:szCs w:val="28"/>
        </w:rPr>
        <w:t xml:space="preserve"> IN ZVEZE PRIJATELJEV</w:t>
      </w:r>
      <w:r w:rsidR="00F92ED0" w:rsidRPr="00F46A7B">
        <w:rPr>
          <w:rFonts w:ascii="Poppins" w:hAnsi="Poppins" w:cs="Poppins"/>
          <w:sz w:val="28"/>
          <w:szCs w:val="28"/>
        </w:rPr>
        <w:t xml:space="preserve"> MLADINE SLOVENIJE® </w:t>
      </w:r>
      <w:r w:rsidRPr="00F46A7B">
        <w:rPr>
          <w:rFonts w:ascii="Poppins" w:hAnsi="Poppins" w:cs="Poppins"/>
          <w:sz w:val="28"/>
          <w:szCs w:val="28"/>
        </w:rPr>
        <w:t xml:space="preserve">ZA NAKUP ŠOLSKIH POTREBŠČIN </w:t>
      </w:r>
      <w:r w:rsidR="00AF0A11" w:rsidRPr="009D1AD3">
        <w:rPr>
          <w:rFonts w:ascii="Poppins" w:hAnsi="Poppins" w:cs="Poppins"/>
          <w:sz w:val="28"/>
          <w:szCs w:val="28"/>
        </w:rPr>
        <w:t xml:space="preserve">OTROKOM </w:t>
      </w:r>
      <w:r w:rsidRPr="00F46A7B">
        <w:rPr>
          <w:rFonts w:ascii="Poppins" w:hAnsi="Poppins" w:cs="Poppins"/>
          <w:sz w:val="28"/>
          <w:szCs w:val="28"/>
        </w:rPr>
        <w:t>IZ SOCIALNO OGROŽENIH DRUŽIN</w:t>
      </w:r>
    </w:p>
    <w:p w14:paraId="2136A7C5" w14:textId="48CEE983" w:rsidR="00F92ED0" w:rsidRDefault="00F92ED0" w:rsidP="00F92ED0">
      <w:pPr>
        <w:spacing w:after="0"/>
        <w:jc w:val="center"/>
        <w:rPr>
          <w:rFonts w:ascii="Poppins" w:hAnsi="Poppins" w:cs="Poppins"/>
          <w:sz w:val="20"/>
          <w:szCs w:val="20"/>
        </w:rPr>
      </w:pPr>
    </w:p>
    <w:p w14:paraId="44E1223A" w14:textId="620C0358" w:rsidR="00F92ED0" w:rsidRDefault="00CC1FF3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  <w:hyperlink r:id="rId7" w:history="1">
        <w:r w:rsidR="00F92ED0" w:rsidRPr="001A05C3">
          <w:rPr>
            <w:rStyle w:val="Hiperpovezava"/>
            <w:rFonts w:ascii="Poppins" w:hAnsi="Poppins" w:cs="Poppins"/>
            <w:sz w:val="20"/>
            <w:szCs w:val="20"/>
          </w:rPr>
          <w:t>Eurospin Slovenija</w:t>
        </w:r>
      </w:hyperlink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 xml:space="preserve">in </w:t>
      </w:r>
      <w:hyperlink r:id="rId8" w:history="1">
        <w:r w:rsidR="00F92ED0" w:rsidRPr="001A05C3">
          <w:rPr>
            <w:rStyle w:val="Hiperpovezava"/>
            <w:rFonts w:ascii="Poppins" w:hAnsi="Poppins" w:cs="Poppins"/>
            <w:sz w:val="20"/>
            <w:szCs w:val="20"/>
          </w:rPr>
          <w:t>Zveza prijateljev mladine Slovenije</w:t>
        </w:r>
      </w:hyperlink>
      <w:r w:rsidR="00F92ED0" w:rsidRPr="00F92ED0">
        <w:rPr>
          <w:rFonts w:ascii="Poppins" w:hAnsi="Poppins" w:cs="Poppins"/>
          <w:sz w:val="20"/>
          <w:szCs w:val="20"/>
        </w:rPr>
        <w:t xml:space="preserve"> sta</w:t>
      </w:r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>tudi letos združila moči pri zbiranju sredstev za</w:t>
      </w:r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>nakup šolskih potrebščin otrokom iz socialno</w:t>
      </w:r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>ogroženih družin. Že četrto leto s sodelovanjem</w:t>
      </w:r>
      <w:r w:rsidR="00F92ED0">
        <w:rPr>
          <w:rFonts w:ascii="Poppins" w:hAnsi="Poppins" w:cs="Poppins"/>
          <w:sz w:val="20"/>
          <w:szCs w:val="20"/>
        </w:rPr>
        <w:t>,</w:t>
      </w:r>
      <w:r w:rsidR="00F92ED0" w:rsidRPr="00F92ED0">
        <w:rPr>
          <w:rFonts w:ascii="Poppins" w:hAnsi="Poppins" w:cs="Poppins"/>
          <w:sz w:val="20"/>
          <w:szCs w:val="20"/>
        </w:rPr>
        <w:t xml:space="preserve"> v</w:t>
      </w:r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>različnih družbeno odgovornih projektih</w:t>
      </w:r>
      <w:r w:rsidR="00F92ED0">
        <w:rPr>
          <w:rFonts w:ascii="Poppins" w:hAnsi="Poppins" w:cs="Poppins"/>
          <w:sz w:val="20"/>
          <w:szCs w:val="20"/>
        </w:rPr>
        <w:t>,</w:t>
      </w:r>
      <w:r w:rsidR="00F92ED0" w:rsidRPr="00F92ED0">
        <w:rPr>
          <w:rFonts w:ascii="Poppins" w:hAnsi="Poppins" w:cs="Poppins"/>
          <w:sz w:val="20"/>
          <w:szCs w:val="20"/>
        </w:rPr>
        <w:t xml:space="preserve"> pomaga</w:t>
      </w:r>
      <w:r w:rsidR="00F46A7B">
        <w:rPr>
          <w:rFonts w:ascii="Poppins" w:hAnsi="Poppins" w:cs="Poppins"/>
          <w:sz w:val="20"/>
          <w:szCs w:val="20"/>
        </w:rPr>
        <w:t>j</w:t>
      </w:r>
      <w:r w:rsidR="00F92ED0" w:rsidRPr="00F92ED0">
        <w:rPr>
          <w:rFonts w:ascii="Poppins" w:hAnsi="Poppins" w:cs="Poppins"/>
          <w:sz w:val="20"/>
          <w:szCs w:val="20"/>
        </w:rPr>
        <w:t>o</w:t>
      </w:r>
      <w:r w:rsidR="00F92ED0">
        <w:rPr>
          <w:rFonts w:ascii="Poppins" w:hAnsi="Poppins" w:cs="Poppins"/>
          <w:sz w:val="20"/>
          <w:szCs w:val="20"/>
        </w:rPr>
        <w:t xml:space="preserve"> </w:t>
      </w:r>
      <w:r w:rsidR="00F92ED0" w:rsidRPr="00F92ED0">
        <w:rPr>
          <w:rFonts w:ascii="Poppins" w:hAnsi="Poppins" w:cs="Poppins"/>
          <w:sz w:val="20"/>
          <w:szCs w:val="20"/>
        </w:rPr>
        <w:t>tistim, ki pomoč najbolj potrebujejo</w:t>
      </w:r>
      <w:r w:rsidR="00F92ED0">
        <w:rPr>
          <w:rFonts w:ascii="Poppins" w:hAnsi="Poppins" w:cs="Poppins"/>
          <w:sz w:val="20"/>
          <w:szCs w:val="20"/>
        </w:rPr>
        <w:t xml:space="preserve">. </w:t>
      </w:r>
    </w:p>
    <w:p w14:paraId="15CBF711" w14:textId="4CD200A5" w:rsidR="00F92ED0" w:rsidRDefault="00F92ED0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2F6F9FFF" w14:textId="28073106" w:rsidR="00F92ED0" w:rsidRPr="001A05C3" w:rsidRDefault="00F92ED0" w:rsidP="00F92ED0">
      <w:pPr>
        <w:spacing w:after="0"/>
        <w:jc w:val="both"/>
        <w:rPr>
          <w:rFonts w:ascii="Poppins" w:hAnsi="Poppins" w:cs="Poppins"/>
          <w:i/>
          <w:iCs/>
          <w:sz w:val="20"/>
          <w:szCs w:val="20"/>
        </w:rPr>
      </w:pPr>
      <w:r w:rsidRPr="001A05C3">
        <w:rPr>
          <w:rFonts w:ascii="Poppins" w:hAnsi="Poppins" w:cs="Poppins"/>
          <w:i/>
          <w:iCs/>
          <w:sz w:val="20"/>
          <w:szCs w:val="20"/>
        </w:rPr>
        <w:t>Sredstva bo</w:t>
      </w:r>
      <w:r w:rsidR="00F46A7B">
        <w:rPr>
          <w:rFonts w:ascii="Poppins" w:hAnsi="Poppins" w:cs="Poppins"/>
          <w:i/>
          <w:iCs/>
          <w:sz w:val="20"/>
          <w:szCs w:val="20"/>
        </w:rPr>
        <w:t>d</w:t>
      </w:r>
      <w:r w:rsidRPr="001A05C3">
        <w:rPr>
          <w:rFonts w:ascii="Poppins" w:hAnsi="Poppins" w:cs="Poppins"/>
          <w:i/>
          <w:iCs/>
          <w:sz w:val="20"/>
          <w:szCs w:val="20"/>
        </w:rPr>
        <w:t xml:space="preserve">o zbirali od 1. </w:t>
      </w:r>
      <w:r w:rsidRPr="009D1AD3">
        <w:rPr>
          <w:rFonts w:ascii="Poppins" w:hAnsi="Poppins" w:cs="Poppins"/>
          <w:i/>
          <w:iCs/>
          <w:sz w:val="20"/>
          <w:szCs w:val="20"/>
        </w:rPr>
        <w:t>junija do 3</w:t>
      </w:r>
      <w:r w:rsidR="00AF0A11" w:rsidRPr="009D1AD3">
        <w:rPr>
          <w:rFonts w:ascii="Poppins" w:hAnsi="Poppins" w:cs="Poppins"/>
          <w:i/>
          <w:iCs/>
          <w:sz w:val="20"/>
          <w:szCs w:val="20"/>
        </w:rPr>
        <w:t>1</w:t>
      </w:r>
      <w:r w:rsidRPr="009D1AD3">
        <w:rPr>
          <w:rFonts w:ascii="Poppins" w:hAnsi="Poppins" w:cs="Poppins"/>
          <w:i/>
          <w:iCs/>
          <w:sz w:val="20"/>
          <w:szCs w:val="20"/>
        </w:rPr>
        <w:t>.</w:t>
      </w:r>
      <w:r w:rsidR="009D1AD3" w:rsidRPr="009D1AD3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AF0A11" w:rsidRPr="009D1AD3">
        <w:rPr>
          <w:rFonts w:ascii="Poppins" w:hAnsi="Poppins" w:cs="Poppins"/>
          <w:i/>
          <w:iCs/>
          <w:sz w:val="20"/>
          <w:szCs w:val="20"/>
        </w:rPr>
        <w:t>oktobra</w:t>
      </w:r>
      <w:r w:rsidR="00685024">
        <w:rPr>
          <w:rFonts w:ascii="Poppins" w:hAnsi="Poppins" w:cs="Poppins"/>
          <w:i/>
          <w:iCs/>
          <w:sz w:val="20"/>
          <w:szCs w:val="20"/>
        </w:rPr>
        <w:t xml:space="preserve"> 2021</w:t>
      </w:r>
      <w:r w:rsidRPr="009D1AD3">
        <w:rPr>
          <w:rFonts w:ascii="Poppins" w:hAnsi="Poppins" w:cs="Poppins"/>
          <w:i/>
          <w:iCs/>
          <w:sz w:val="20"/>
          <w:szCs w:val="20"/>
        </w:rPr>
        <w:t xml:space="preserve">, in </w:t>
      </w:r>
      <w:r w:rsidRPr="001A05C3">
        <w:rPr>
          <w:rFonts w:ascii="Poppins" w:hAnsi="Poppins" w:cs="Poppins"/>
          <w:i/>
          <w:iCs/>
          <w:sz w:val="20"/>
          <w:szCs w:val="20"/>
        </w:rPr>
        <w:t>sicer s prodajo kompletov barvnih kred. Cena posameznega kompleta je 3,99 EUR, od vsakega prodanega zavoja pa bo</w:t>
      </w:r>
      <w:r w:rsidR="00F46A7B">
        <w:rPr>
          <w:rFonts w:ascii="Poppins" w:hAnsi="Poppins" w:cs="Poppins"/>
          <w:i/>
          <w:iCs/>
          <w:sz w:val="20"/>
          <w:szCs w:val="20"/>
        </w:rPr>
        <w:t>d</w:t>
      </w:r>
      <w:r w:rsidRPr="001A05C3">
        <w:rPr>
          <w:rFonts w:ascii="Poppins" w:hAnsi="Poppins" w:cs="Poppins"/>
          <w:i/>
          <w:iCs/>
          <w:sz w:val="20"/>
          <w:szCs w:val="20"/>
        </w:rPr>
        <w:t>o namenili 1,00 EUR v dobrodelne namene. Pomagati bo mogoče tudi z</w:t>
      </w:r>
      <w:r w:rsidR="00F46A7B">
        <w:rPr>
          <w:rFonts w:ascii="Poppins" w:hAnsi="Poppins" w:cs="Poppins"/>
          <w:i/>
          <w:iCs/>
          <w:sz w:val="20"/>
          <w:szCs w:val="20"/>
        </w:rPr>
        <w:t xml:space="preserve"> enkratno</w:t>
      </w:r>
      <w:r w:rsidRPr="001A05C3">
        <w:rPr>
          <w:rFonts w:ascii="Poppins" w:hAnsi="Poppins" w:cs="Poppins"/>
          <w:i/>
          <w:iCs/>
          <w:sz w:val="20"/>
          <w:szCs w:val="20"/>
        </w:rPr>
        <w:t xml:space="preserve"> donacijo 5,00 EUR, in sicer s poslanim sms sporočilom SMEH5 na številko 1919. Prispevajo lahko uporabniki mobilnih storitev Telekom Slovenije, Telemach, A1 in T2. </w:t>
      </w:r>
    </w:p>
    <w:p w14:paraId="24029311" w14:textId="1DDEC440" w:rsidR="00F92ED0" w:rsidRDefault="00F92ED0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061B9C8D" w14:textId="1538446A" w:rsidR="008D0B91" w:rsidRDefault="008D0B91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Vsem kreativnim mladim in mladim po srcu pa junija in septembra Eurospin Slovenija namenja nekatera svoja parkirišča. </w:t>
      </w:r>
      <w:r w:rsidRPr="00EF2B66">
        <w:rPr>
          <w:rFonts w:ascii="Poppins" w:hAnsi="Poppins" w:cs="Poppins"/>
          <w:b/>
          <w:bCs/>
          <w:sz w:val="20"/>
          <w:szCs w:val="20"/>
        </w:rPr>
        <w:t>Na 7-ih lokacijah bodo ob nedeljah</w:t>
      </w:r>
      <w:r>
        <w:rPr>
          <w:rFonts w:ascii="Poppins" w:hAnsi="Poppins" w:cs="Poppins"/>
          <w:sz w:val="20"/>
          <w:szCs w:val="20"/>
        </w:rPr>
        <w:t>, ko so trgovine zaprte,</w:t>
      </w:r>
      <w:r w:rsidR="001A05C3">
        <w:rPr>
          <w:rFonts w:ascii="Poppins" w:hAnsi="Poppins" w:cs="Poppins"/>
          <w:sz w:val="20"/>
          <w:szCs w:val="20"/>
        </w:rPr>
        <w:t xml:space="preserve"> potekale kreativne delavnice, vodene igre za celo družino in risanje s kredo po tleh. Na vsako polno uro bo animator vse zbrane povabil na plesni izziv in jih naučil plesno koreografijo na skladbo Jerusalema.</w:t>
      </w:r>
      <w:r w:rsidR="009D1AD3">
        <w:rPr>
          <w:rFonts w:ascii="Poppins" w:hAnsi="Poppins" w:cs="Poppins"/>
          <w:sz w:val="20"/>
          <w:szCs w:val="20"/>
        </w:rPr>
        <w:t xml:space="preserve"> Ob zaključku </w:t>
      </w:r>
      <w:r w:rsidR="00EF2B66">
        <w:rPr>
          <w:rFonts w:ascii="Poppins" w:hAnsi="Poppins" w:cs="Poppins"/>
          <w:sz w:val="20"/>
          <w:szCs w:val="20"/>
        </w:rPr>
        <w:t xml:space="preserve">vsakega nedeljskega </w:t>
      </w:r>
      <w:r w:rsidR="009D1AD3">
        <w:rPr>
          <w:rFonts w:ascii="Poppins" w:hAnsi="Poppins" w:cs="Poppins"/>
          <w:sz w:val="20"/>
          <w:szCs w:val="20"/>
        </w:rPr>
        <w:t>druženja, predvidoma okrog 13.00 ure, pa bo</w:t>
      </w:r>
      <w:r w:rsidR="00173A20">
        <w:rPr>
          <w:rFonts w:ascii="Poppins" w:hAnsi="Poppins" w:cs="Poppins"/>
          <w:sz w:val="20"/>
          <w:szCs w:val="20"/>
        </w:rPr>
        <w:t xml:space="preserve"> potekalo tudi </w:t>
      </w:r>
      <w:r w:rsidR="00173A20" w:rsidRPr="00173A20">
        <w:rPr>
          <w:rFonts w:ascii="Poppins" w:hAnsi="Poppins" w:cs="Poppins"/>
          <w:b/>
          <w:bCs/>
          <w:sz w:val="20"/>
          <w:szCs w:val="20"/>
        </w:rPr>
        <w:t>nagradno žrebanje z bogatimi nagradami</w:t>
      </w:r>
      <w:r w:rsidR="00EF2B66">
        <w:rPr>
          <w:rFonts w:ascii="Poppins" w:hAnsi="Poppins" w:cs="Poppins"/>
          <w:sz w:val="20"/>
          <w:szCs w:val="20"/>
        </w:rPr>
        <w:t xml:space="preserve">. </w:t>
      </w:r>
      <w:r w:rsidR="00EF2B66" w:rsidRPr="00EF2B66">
        <w:rPr>
          <w:rFonts w:ascii="Poppins" w:hAnsi="Poppins" w:cs="Poppins"/>
          <w:b/>
          <w:bCs/>
          <w:sz w:val="20"/>
          <w:szCs w:val="20"/>
        </w:rPr>
        <w:t>Prva nagrada</w:t>
      </w:r>
      <w:r w:rsidR="00EF2B66">
        <w:rPr>
          <w:rFonts w:ascii="Poppins" w:hAnsi="Poppins" w:cs="Poppins"/>
          <w:sz w:val="20"/>
          <w:szCs w:val="20"/>
        </w:rPr>
        <w:t xml:space="preserve"> bo dekliško/fantovsko kolo MTB in darilni bon za nakupe v trgovinah Eurospin Slovenija v vrednosti 100,00 EUR. </w:t>
      </w:r>
      <w:r w:rsidR="00EF2B66" w:rsidRPr="00EF2B66">
        <w:rPr>
          <w:rFonts w:ascii="Poppins" w:hAnsi="Poppins" w:cs="Poppins"/>
          <w:b/>
          <w:bCs/>
          <w:sz w:val="20"/>
          <w:szCs w:val="20"/>
        </w:rPr>
        <w:t>Druga nagrada</w:t>
      </w:r>
      <w:r w:rsidR="00EF2B66">
        <w:rPr>
          <w:rFonts w:ascii="Poppins" w:hAnsi="Poppins" w:cs="Poppins"/>
          <w:sz w:val="20"/>
          <w:szCs w:val="20"/>
        </w:rPr>
        <w:t xml:space="preserve"> bo komplet skiro-čelada-nahrbtnik in darilni bon za nakupe v trgovinah Eurospin Slovenija v vrednosti 50,00 EUR. </w:t>
      </w:r>
      <w:r w:rsidR="00EF2B66" w:rsidRPr="00EF2B66">
        <w:rPr>
          <w:rFonts w:ascii="Poppins" w:hAnsi="Poppins" w:cs="Poppins"/>
          <w:b/>
          <w:bCs/>
          <w:sz w:val="20"/>
          <w:szCs w:val="20"/>
        </w:rPr>
        <w:t>Tretja nagrada</w:t>
      </w:r>
      <w:r w:rsidR="00EF2B66">
        <w:rPr>
          <w:rFonts w:ascii="Poppins" w:hAnsi="Poppins" w:cs="Poppins"/>
          <w:sz w:val="20"/>
          <w:szCs w:val="20"/>
        </w:rPr>
        <w:t xml:space="preserve"> pa bo komplet šolski nahrbtnik-žoga in darilni bon za nakupe v trgovinah Eurospin Slovenija v vrednosti 20,00 EUR. </w:t>
      </w:r>
      <w:r w:rsidR="001A05C3">
        <w:rPr>
          <w:rFonts w:ascii="Poppins" w:hAnsi="Poppins" w:cs="Poppins"/>
          <w:sz w:val="20"/>
          <w:szCs w:val="20"/>
        </w:rPr>
        <w:t xml:space="preserve">Aktivnosti bodo potekale </w:t>
      </w:r>
      <w:r w:rsidR="001A05C3" w:rsidRPr="00EF2B66">
        <w:rPr>
          <w:rFonts w:ascii="Poppins" w:hAnsi="Poppins" w:cs="Poppins"/>
          <w:sz w:val="20"/>
          <w:szCs w:val="20"/>
        </w:rPr>
        <w:t>na 7-ih lokacijah</w:t>
      </w:r>
      <w:r w:rsidR="001A05C3">
        <w:rPr>
          <w:rFonts w:ascii="Poppins" w:hAnsi="Poppins" w:cs="Poppins"/>
          <w:sz w:val="20"/>
          <w:szCs w:val="20"/>
        </w:rPr>
        <w:t xml:space="preserve"> (Ljubljana – Brdo, Kranj, Novo mesto, Izola, Ptuj, Sežana in Nova Gorica), točni datumi pa se bodo prilagajali, glede na vremensko napoved. Za aktualne informacije sledite blagovni znamki Eurospin Slovenija na kanalih </w:t>
      </w:r>
      <w:hyperlink r:id="rId9" w:history="1">
        <w:r w:rsidR="001A05C3" w:rsidRPr="001A05C3">
          <w:rPr>
            <w:rStyle w:val="Hiperpovezava"/>
            <w:rFonts w:ascii="Poppins" w:hAnsi="Poppins" w:cs="Poppins"/>
            <w:sz w:val="20"/>
            <w:szCs w:val="20"/>
          </w:rPr>
          <w:t>Facebook</w:t>
        </w:r>
      </w:hyperlink>
      <w:r w:rsidR="001A05C3">
        <w:rPr>
          <w:rFonts w:ascii="Poppins" w:hAnsi="Poppins" w:cs="Poppins"/>
          <w:sz w:val="20"/>
          <w:szCs w:val="20"/>
        </w:rPr>
        <w:t xml:space="preserve"> in </w:t>
      </w:r>
      <w:hyperlink r:id="rId10" w:history="1">
        <w:r w:rsidR="001A05C3" w:rsidRPr="001A05C3">
          <w:rPr>
            <w:rStyle w:val="Hiperpovezava"/>
            <w:rFonts w:ascii="Poppins" w:hAnsi="Poppins" w:cs="Poppins"/>
            <w:sz w:val="20"/>
            <w:szCs w:val="20"/>
          </w:rPr>
          <w:t>Instagram</w:t>
        </w:r>
      </w:hyperlink>
      <w:r w:rsidR="001A05C3">
        <w:rPr>
          <w:rFonts w:ascii="Poppins" w:hAnsi="Poppins" w:cs="Poppins"/>
          <w:sz w:val="20"/>
          <w:szCs w:val="20"/>
        </w:rPr>
        <w:t>.</w:t>
      </w:r>
    </w:p>
    <w:p w14:paraId="2F4C9066" w14:textId="77777777" w:rsidR="00F46A7B" w:rsidRDefault="00F46A7B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5FEAC53C" w14:textId="0C7CFE11" w:rsidR="008D0B91" w:rsidRPr="008D0B91" w:rsidRDefault="008D0B91" w:rsidP="00F92ED0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8D0B91">
        <w:rPr>
          <w:rFonts w:ascii="Poppins" w:hAnsi="Poppins" w:cs="Poppins"/>
          <w:b/>
          <w:bCs/>
          <w:sz w:val="20"/>
          <w:szCs w:val="20"/>
        </w:rPr>
        <w:t>O blagovni znamki Eurospin Slovenija</w:t>
      </w:r>
    </w:p>
    <w:p w14:paraId="4A3F38B0" w14:textId="40A1320B" w:rsidR="008D0B91" w:rsidRPr="00F46A7B" w:rsidRDefault="008D0B91" w:rsidP="00F46A7B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8D0B91">
        <w:rPr>
          <w:rFonts w:ascii="Poppins" w:hAnsi="Poppins" w:cs="Poppins"/>
          <w:sz w:val="20"/>
          <w:szCs w:val="20"/>
        </w:rPr>
        <w:t xml:space="preserve">Družba Eurospin je največji italijanski diskont </w:t>
      </w:r>
      <w:r>
        <w:rPr>
          <w:rFonts w:ascii="Poppins" w:hAnsi="Poppins" w:cs="Poppins"/>
          <w:sz w:val="20"/>
          <w:szCs w:val="20"/>
        </w:rPr>
        <w:t>s približno 1.200</w:t>
      </w:r>
      <w:r w:rsidRPr="008D0B91">
        <w:rPr>
          <w:rFonts w:ascii="Poppins" w:hAnsi="Poppins" w:cs="Poppins"/>
          <w:sz w:val="20"/>
          <w:szCs w:val="20"/>
        </w:rPr>
        <w:t xml:space="preserve"> prodajnimi mesti v Italiji</w:t>
      </w:r>
      <w:r>
        <w:rPr>
          <w:rFonts w:ascii="Poppins" w:hAnsi="Poppins" w:cs="Poppins"/>
          <w:sz w:val="20"/>
          <w:szCs w:val="20"/>
        </w:rPr>
        <w:t xml:space="preserve">, </w:t>
      </w:r>
      <w:r w:rsidRPr="008D0B91">
        <w:rPr>
          <w:rFonts w:ascii="Poppins" w:hAnsi="Poppins" w:cs="Poppins"/>
          <w:sz w:val="20"/>
          <w:szCs w:val="20"/>
        </w:rPr>
        <w:t>Sloveniji</w:t>
      </w:r>
      <w:r>
        <w:rPr>
          <w:rFonts w:ascii="Poppins" w:hAnsi="Poppins" w:cs="Poppins"/>
          <w:sz w:val="20"/>
          <w:szCs w:val="20"/>
        </w:rPr>
        <w:t xml:space="preserve"> in na Hrvaškem</w:t>
      </w:r>
      <w:r w:rsidRPr="008D0B91">
        <w:rPr>
          <w:rFonts w:ascii="Poppins" w:hAnsi="Poppins" w:cs="Poppins"/>
          <w:sz w:val="20"/>
          <w:szCs w:val="20"/>
        </w:rPr>
        <w:t>. Je ena redkih gospodarskih družb v panogi trgovinskih verig, ki se nenehno širi in si prizadeva ustvarjati vse bolj razvejano mrežo prodajnih mest na tem ozemlju.</w:t>
      </w:r>
      <w:r>
        <w:rPr>
          <w:rFonts w:ascii="Poppins" w:hAnsi="Poppins" w:cs="Poppins"/>
          <w:sz w:val="20"/>
          <w:szCs w:val="20"/>
        </w:rPr>
        <w:t xml:space="preserve"> Leta 2004 ustanovljeno podjetje EUROSPIN EKO d.o.o. zaposluje več kot 500 ljudi in izdelke lastnih blagovnih znamk najvi</w:t>
      </w:r>
      <w:r w:rsidRPr="00685024">
        <w:rPr>
          <w:rFonts w:ascii="Poppins" w:hAnsi="Poppins" w:cs="Poppins"/>
          <w:sz w:val="20"/>
          <w:szCs w:val="20"/>
        </w:rPr>
        <w:t>šje kakovosti ponuja v 52-ih trgovinah po vsej Sloveniji. Mreža trgovin v Sloveniji je bila nedavno (3. junij 2021) dopolnjena s popolnoma novo trgovino v Gornji Radgoni</w:t>
      </w:r>
      <w:r w:rsidR="00EF2B66" w:rsidRPr="00685024">
        <w:rPr>
          <w:rFonts w:ascii="Poppins" w:hAnsi="Poppins" w:cs="Poppins"/>
          <w:sz w:val="20"/>
          <w:szCs w:val="20"/>
        </w:rPr>
        <w:t>, ki ustreza visokim standardom sodobnega kupca. Format trgovine se ponaša z novo zunanjo in notranjo podobo</w:t>
      </w:r>
      <w:r w:rsidR="00685024" w:rsidRPr="00685024">
        <w:rPr>
          <w:rFonts w:ascii="Poppins" w:hAnsi="Poppins" w:cs="Poppins"/>
          <w:sz w:val="20"/>
          <w:szCs w:val="20"/>
        </w:rPr>
        <w:t xml:space="preserve">, s prostornimi nakupovalnimi hodniki in optimalno osvetlitvijo. </w:t>
      </w:r>
      <w:r w:rsidR="00F46A7B" w:rsidRPr="00F46A7B">
        <w:rPr>
          <w:rFonts w:ascii="Poppins" w:hAnsi="Poppins" w:cs="Poppins"/>
          <w:b/>
          <w:bCs/>
          <w:sz w:val="20"/>
          <w:szCs w:val="20"/>
        </w:rPr>
        <w:t xml:space="preserve">»S kampanjo </w:t>
      </w:r>
      <w:r w:rsidR="00F46A7B" w:rsidRPr="00173A20">
        <w:rPr>
          <w:rFonts w:ascii="Poppins" w:hAnsi="Poppins" w:cs="Poppins"/>
          <w:b/>
          <w:bCs/>
          <w:sz w:val="20"/>
          <w:szCs w:val="20"/>
        </w:rPr>
        <w:t>želi</w:t>
      </w:r>
      <w:r w:rsidR="006C7EDE" w:rsidRPr="00173A20">
        <w:rPr>
          <w:rFonts w:ascii="Poppins" w:hAnsi="Poppins" w:cs="Poppins"/>
          <w:b/>
          <w:bCs/>
          <w:sz w:val="20"/>
          <w:szCs w:val="20"/>
        </w:rPr>
        <w:t>mo</w:t>
      </w:r>
      <w:r w:rsidR="00F46A7B" w:rsidRPr="00173A20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F46A7B" w:rsidRPr="00F46A7B">
        <w:rPr>
          <w:rFonts w:ascii="Poppins" w:hAnsi="Poppins" w:cs="Poppins"/>
          <w:b/>
          <w:bCs/>
          <w:sz w:val="20"/>
          <w:szCs w:val="20"/>
        </w:rPr>
        <w:t xml:space="preserve">otrokom omogočiti vsaj malce bolj brezskrbno otroštvo in deloma finančno razbremeniti njihove starše. Lansko leto smo tako sredstva </w:t>
      </w:r>
      <w:r w:rsidR="00F46A7B" w:rsidRPr="00EF2B66">
        <w:rPr>
          <w:rFonts w:ascii="Poppins" w:hAnsi="Poppins" w:cs="Poppins"/>
          <w:b/>
          <w:bCs/>
          <w:sz w:val="20"/>
          <w:szCs w:val="20"/>
        </w:rPr>
        <w:t xml:space="preserve">zbirali </w:t>
      </w:r>
      <w:r w:rsidR="00AF0A11" w:rsidRPr="00EF2B66">
        <w:rPr>
          <w:rFonts w:ascii="Poppins" w:hAnsi="Poppins" w:cs="Poppins"/>
          <w:b/>
          <w:bCs/>
          <w:sz w:val="20"/>
          <w:szCs w:val="20"/>
        </w:rPr>
        <w:t>s</w:t>
      </w:r>
      <w:r w:rsidR="00F46A7B" w:rsidRPr="00EF2B66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AF0A11" w:rsidRPr="00EF2B66">
        <w:rPr>
          <w:rFonts w:ascii="Poppins" w:hAnsi="Poppins" w:cs="Poppins"/>
          <w:b/>
          <w:bCs/>
          <w:sz w:val="20"/>
          <w:szCs w:val="20"/>
        </w:rPr>
        <w:t>prodajo</w:t>
      </w:r>
      <w:r w:rsidR="00F46A7B" w:rsidRPr="00EF2B66">
        <w:rPr>
          <w:rFonts w:ascii="Poppins" w:hAnsi="Poppins" w:cs="Poppins"/>
          <w:b/>
          <w:bCs/>
          <w:sz w:val="20"/>
          <w:szCs w:val="20"/>
        </w:rPr>
        <w:t xml:space="preserve"> eko</w:t>
      </w:r>
      <w:r w:rsidR="00AF0A11" w:rsidRPr="00EF2B66">
        <w:rPr>
          <w:rFonts w:ascii="Poppins" w:hAnsi="Poppins" w:cs="Poppins"/>
          <w:b/>
          <w:bCs/>
          <w:sz w:val="20"/>
          <w:szCs w:val="20"/>
        </w:rPr>
        <w:t>lošk</w:t>
      </w:r>
      <w:r w:rsidR="00EF2B66" w:rsidRPr="00EF2B66">
        <w:rPr>
          <w:rFonts w:ascii="Poppins" w:hAnsi="Poppins" w:cs="Poppins"/>
          <w:b/>
          <w:bCs/>
          <w:sz w:val="20"/>
          <w:szCs w:val="20"/>
        </w:rPr>
        <w:t>ih stekleničk</w:t>
      </w:r>
      <w:r w:rsidR="00F46A7B" w:rsidRPr="00EF2B66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F46A7B" w:rsidRPr="00F46A7B">
        <w:rPr>
          <w:rFonts w:ascii="Poppins" w:hAnsi="Poppins" w:cs="Poppins"/>
          <w:b/>
          <w:bCs/>
          <w:sz w:val="20"/>
          <w:szCs w:val="20"/>
        </w:rPr>
        <w:t>in ustvarjalnim natečajem za mlade, pred tem pa tudi z otroškimi</w:t>
      </w:r>
      <w:r w:rsidR="00F46A7B">
        <w:rPr>
          <w:rFonts w:ascii="Poppins" w:hAnsi="Poppins" w:cs="Poppins"/>
          <w:b/>
          <w:bCs/>
          <w:sz w:val="20"/>
          <w:szCs w:val="20"/>
        </w:rPr>
        <w:t xml:space="preserve"> p</w:t>
      </w:r>
      <w:r w:rsidR="00F46A7B" w:rsidRPr="00F46A7B">
        <w:rPr>
          <w:rFonts w:ascii="Poppins" w:hAnsi="Poppins" w:cs="Poppins"/>
          <w:b/>
          <w:bCs/>
          <w:sz w:val="20"/>
          <w:szCs w:val="20"/>
        </w:rPr>
        <w:t>obarvankami,« je pojasnila Natalija Pagon, vodja marketinga v podjetju EUROSPIN EKO d.o.o..</w:t>
      </w:r>
    </w:p>
    <w:p w14:paraId="06E06FD9" w14:textId="64809585" w:rsidR="008D0B91" w:rsidRDefault="008D0B91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33F4F0CD" w14:textId="77777777" w:rsidR="001A05C3" w:rsidRDefault="001A05C3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3FB3C482" w14:textId="7EBD791D" w:rsidR="001A05C3" w:rsidRDefault="001A05C3" w:rsidP="00F92ED0">
      <w:pPr>
        <w:spacing w:after="0"/>
        <w:jc w:val="both"/>
        <w:rPr>
          <w:rFonts w:ascii="Poppins" w:hAnsi="Poppins" w:cs="Poppins"/>
          <w:sz w:val="20"/>
          <w:szCs w:val="20"/>
        </w:rPr>
      </w:pPr>
      <w:r>
        <w:rPr>
          <w:noProof/>
        </w:rPr>
        <w:drawing>
          <wp:inline distT="0" distB="0" distL="0" distR="0" wp14:anchorId="63AA395A" wp14:editId="0E47687F">
            <wp:extent cx="2743200" cy="526143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2" cy="5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5621" w14:textId="77777777" w:rsidR="001A05C3" w:rsidRDefault="001A05C3" w:rsidP="00F92ED0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0A937434" w14:textId="56C6A803" w:rsidR="008D0B91" w:rsidRPr="008D0B91" w:rsidRDefault="008D0B91" w:rsidP="00F92ED0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8D0B91">
        <w:rPr>
          <w:rFonts w:ascii="Poppins" w:hAnsi="Poppins" w:cs="Poppins"/>
          <w:b/>
          <w:bCs/>
          <w:sz w:val="20"/>
          <w:szCs w:val="20"/>
        </w:rPr>
        <w:t>O Zvezi prijateljev mladine Slovenije (ZPMS)</w:t>
      </w:r>
    </w:p>
    <w:p w14:paraId="397DFE6C" w14:textId="551D9E00" w:rsidR="008D0B91" w:rsidRPr="00F46A7B" w:rsidRDefault="008D0B91" w:rsidP="00F46A7B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8D0B91">
        <w:rPr>
          <w:rFonts w:ascii="Poppins" w:hAnsi="Poppins" w:cs="Poppins"/>
          <w:sz w:val="20"/>
          <w:szCs w:val="20"/>
        </w:rPr>
        <w:t>Zveza prijateljev mladine Slovenije (ZPMS) je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humanitarna organizacija, ki že 68 let deluje za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dobro slovenskih otrok. Njena mreža šteje 109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članic, ki so prisotne po vsej Sloveniji. Prizadevajo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si za družbo, v kateri imajo otroci in mladostniki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svoj glas, svoje pravice in spodbudno okolje za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razvoj.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ZPMS in njene članice so vezni člen med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potrebami in interesi otrok in mladih s svetom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odraslih – institucijami in organizacijami, ki jim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skladno s svojim temeljnim poslanstvom želijo,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hočejo ali morajo nuditi možnosti za sproščeno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odraščanje v samostojne in samozavestne</w:t>
      </w:r>
      <w:r>
        <w:rPr>
          <w:rFonts w:ascii="Poppins" w:hAnsi="Poppins" w:cs="Poppins"/>
          <w:sz w:val="20"/>
          <w:szCs w:val="20"/>
        </w:rPr>
        <w:t xml:space="preserve"> </w:t>
      </w:r>
      <w:r w:rsidRPr="008D0B91">
        <w:rPr>
          <w:rFonts w:ascii="Poppins" w:hAnsi="Poppins" w:cs="Poppins"/>
          <w:sz w:val="20"/>
          <w:szCs w:val="20"/>
        </w:rPr>
        <w:t>posameznike.</w:t>
      </w:r>
      <w:r w:rsidR="00F46A7B">
        <w:rPr>
          <w:rFonts w:ascii="Poppins" w:hAnsi="Poppins" w:cs="Poppins"/>
          <w:sz w:val="20"/>
          <w:szCs w:val="20"/>
        </w:rPr>
        <w:t xml:space="preserve"> </w:t>
      </w:r>
      <w:r w:rsidR="00F46A7B" w:rsidRPr="00F46A7B">
        <w:rPr>
          <w:rFonts w:ascii="Poppins" w:hAnsi="Poppins" w:cs="Poppins"/>
          <w:b/>
          <w:bCs/>
          <w:sz w:val="20"/>
          <w:szCs w:val="20"/>
        </w:rPr>
        <w:t>»Zahvaljujem se Eurospinu, da bomo tudi letos skupaj napolnili šolske torbe, ki bodo privabile nasmehe na otroške obraze. Vabim, da letos vsi rišemo vesele ilustracije z barvnimi kredami,« je povedala Breda Krašna, generalna sekretarka ZPMS.</w:t>
      </w:r>
    </w:p>
    <w:sectPr w:rsidR="008D0B91" w:rsidRPr="00F46A7B" w:rsidSect="0022463D">
      <w:headerReference w:type="default" r:id="rId12"/>
      <w:footerReference w:type="default" r:id="rId13"/>
      <w:pgSz w:w="11906" w:h="16838"/>
      <w:pgMar w:top="1417" w:right="1417" w:bottom="1560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A7B1" w14:textId="77777777" w:rsidR="00CC1FF3" w:rsidRDefault="00CC1FF3" w:rsidP="0022463D">
      <w:pPr>
        <w:spacing w:after="0" w:line="240" w:lineRule="auto"/>
      </w:pPr>
      <w:r>
        <w:separator/>
      </w:r>
    </w:p>
  </w:endnote>
  <w:endnote w:type="continuationSeparator" w:id="0">
    <w:p w14:paraId="7E3DDC7D" w14:textId="77777777" w:rsidR="00CC1FF3" w:rsidRDefault="00CC1FF3" w:rsidP="0022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FAB1" w14:textId="1F73BFE9" w:rsidR="0022463D" w:rsidRPr="0022463D" w:rsidRDefault="0022463D" w:rsidP="0022463D">
    <w:pPr>
      <w:pStyle w:val="Noga"/>
      <w:jc w:val="center"/>
      <w:rPr>
        <w:rFonts w:ascii="Poppins" w:hAnsi="Poppins" w:cs="Poppins"/>
        <w:b/>
        <w:bCs/>
        <w:sz w:val="14"/>
        <w:szCs w:val="14"/>
      </w:rPr>
    </w:pPr>
    <w:r w:rsidRPr="0022463D">
      <w:rPr>
        <w:rFonts w:ascii="Poppins" w:hAnsi="Poppins" w:cs="Poppins"/>
        <w:b/>
        <w:bCs/>
        <w:sz w:val="14"/>
        <w:szCs w:val="14"/>
      </w:rPr>
      <w:t>EUROSPIN EKO d.o.o. | Renški Podkraj 64, 5292 Renče, Slovenija</w:t>
    </w:r>
  </w:p>
  <w:p w14:paraId="369607DD" w14:textId="2233412B" w:rsidR="0022463D" w:rsidRPr="0022463D" w:rsidRDefault="0022463D" w:rsidP="0022463D">
    <w:pPr>
      <w:pStyle w:val="Noga"/>
      <w:jc w:val="center"/>
      <w:rPr>
        <w:rFonts w:ascii="Poppins" w:hAnsi="Poppins" w:cs="Poppins"/>
        <w:sz w:val="14"/>
        <w:szCs w:val="14"/>
      </w:rPr>
    </w:pPr>
    <w:r w:rsidRPr="0022463D">
      <w:rPr>
        <w:rFonts w:ascii="Poppins" w:hAnsi="Poppins" w:cs="Poppins"/>
        <w:sz w:val="14"/>
        <w:szCs w:val="14"/>
      </w:rPr>
      <w:t>www.eurospin.si | tajnistvo@urospineko.si | 05 338 36 00 |</w:t>
    </w:r>
  </w:p>
  <w:p w14:paraId="2357E611" w14:textId="676304FE" w:rsidR="0022463D" w:rsidRDefault="0022463D" w:rsidP="0022463D">
    <w:pPr>
      <w:pStyle w:val="Noga"/>
      <w:jc w:val="center"/>
      <w:rPr>
        <w:rFonts w:ascii="Poppins" w:hAnsi="Poppins" w:cs="Poppins"/>
        <w:sz w:val="14"/>
        <w:szCs w:val="14"/>
      </w:rPr>
    </w:pPr>
    <w:r w:rsidRPr="0022463D">
      <w:rPr>
        <w:rFonts w:ascii="Poppins" w:hAnsi="Poppins" w:cs="Poppins"/>
        <w:sz w:val="14"/>
        <w:szCs w:val="14"/>
      </w:rPr>
      <w:t>Matična št.: 1983725000 | Davčna št. SI: 33065888</w:t>
    </w:r>
  </w:p>
  <w:p w14:paraId="0B33FB45" w14:textId="5CC36EE5" w:rsidR="0022463D" w:rsidRPr="0022463D" w:rsidRDefault="00EF2B66" w:rsidP="0022463D">
    <w:pPr>
      <w:pStyle w:val="Noga"/>
      <w:jc w:val="center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DDD0F" wp14:editId="0DCD4E8E">
              <wp:simplePos x="0" y="0"/>
              <wp:positionH relativeFrom="margin">
                <wp:posOffset>-4445</wp:posOffset>
              </wp:positionH>
              <wp:positionV relativeFrom="paragraph">
                <wp:posOffset>98425</wp:posOffset>
              </wp:positionV>
              <wp:extent cx="6103620" cy="82550"/>
              <wp:effectExtent l="0" t="0" r="11430" b="1270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82550"/>
                      </a:xfrm>
                      <a:prstGeom prst="rect">
                        <a:avLst/>
                      </a:prstGeom>
                      <a:solidFill>
                        <a:srgbClr val="003961"/>
                      </a:solidFill>
                      <a:ln>
                        <a:solidFill>
                          <a:srgbClr val="00396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03B1B" id="Pravokotnik 2" o:spid="_x0000_s1026" style="position:absolute;margin-left:-.35pt;margin-top:7.75pt;width:480.6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" fillcolor="#003961" strokecolor="#003961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0E36" w14:textId="77777777" w:rsidR="00CC1FF3" w:rsidRDefault="00CC1FF3" w:rsidP="0022463D">
      <w:pPr>
        <w:spacing w:after="0" w:line="240" w:lineRule="auto"/>
      </w:pPr>
      <w:r>
        <w:separator/>
      </w:r>
    </w:p>
  </w:footnote>
  <w:footnote w:type="continuationSeparator" w:id="0">
    <w:p w14:paraId="100EBBBD" w14:textId="77777777" w:rsidR="00CC1FF3" w:rsidRDefault="00CC1FF3" w:rsidP="0022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E85E" w14:textId="631B00A8" w:rsidR="00EF2B66" w:rsidRDefault="00EF2B66">
    <w:pPr>
      <w:pStyle w:val="Glava"/>
    </w:pPr>
    <w:r w:rsidRPr="0022463D"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1DF50B98" wp14:editId="55F5C408">
          <wp:simplePos x="0" y="0"/>
          <wp:positionH relativeFrom="column">
            <wp:posOffset>81280</wp:posOffset>
          </wp:positionH>
          <wp:positionV relativeFrom="paragraph">
            <wp:posOffset>-316230</wp:posOffset>
          </wp:positionV>
          <wp:extent cx="695325" cy="6953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41"/>
    <w:rsid w:val="00173A20"/>
    <w:rsid w:val="001A05C3"/>
    <w:rsid w:val="0022463D"/>
    <w:rsid w:val="00317E01"/>
    <w:rsid w:val="00597038"/>
    <w:rsid w:val="00685024"/>
    <w:rsid w:val="006A4242"/>
    <w:rsid w:val="006C7EDE"/>
    <w:rsid w:val="008D0B91"/>
    <w:rsid w:val="009974B2"/>
    <w:rsid w:val="009D1AD3"/>
    <w:rsid w:val="00A61E25"/>
    <w:rsid w:val="00AC42E4"/>
    <w:rsid w:val="00AF0A11"/>
    <w:rsid w:val="00CC1FF3"/>
    <w:rsid w:val="00D02DC7"/>
    <w:rsid w:val="00D4419F"/>
    <w:rsid w:val="00D63E41"/>
    <w:rsid w:val="00EF2B66"/>
    <w:rsid w:val="00F46A7B"/>
    <w:rsid w:val="00F92ED0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042A9"/>
  <w15:chartTrackingRefBased/>
  <w15:docId w15:val="{A57C1C6A-441F-4B86-86BA-82268BF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463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463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2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463D"/>
  </w:style>
  <w:style w:type="paragraph" w:styleId="Noga">
    <w:name w:val="footer"/>
    <w:basedOn w:val="Navaden"/>
    <w:link w:val="NogaZnak"/>
    <w:uiPriority w:val="99"/>
    <w:unhideWhenUsed/>
    <w:rsid w:val="0022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463D"/>
  </w:style>
  <w:style w:type="paragraph" w:styleId="Odstavekseznama">
    <w:name w:val="List Paragraph"/>
    <w:basedOn w:val="Navaden"/>
    <w:uiPriority w:val="34"/>
    <w:qFormat/>
    <w:rsid w:val="0017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gonsevern\AppData\Local\Microsoft\Windows\INetCache\Content.Outlook\GPB8IPQT\Zveza%20prijateljev%20mladine%20Slovenij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urospin.s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ja.pagon@eurospineko.si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urospinslovenij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urospinSlovenij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Kumljanc</dc:creator>
  <cp:keywords/>
  <dc:description/>
  <cp:lastModifiedBy>Jure Kumljanc</cp:lastModifiedBy>
  <cp:revision>2</cp:revision>
  <dcterms:created xsi:type="dcterms:W3CDTF">2021-05-31T10:36:00Z</dcterms:created>
  <dcterms:modified xsi:type="dcterms:W3CDTF">2021-05-31T10:36:00Z</dcterms:modified>
</cp:coreProperties>
</file>